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390" w:rsidRPr="008E6717" w:rsidRDefault="002C1390" w:rsidP="008E6717">
      <w:pPr>
        <w:spacing w:after="0" w:line="360" w:lineRule="auto"/>
        <w:ind w:left="4248" w:firstLine="708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E6717">
        <w:rPr>
          <w:rFonts w:ascii="Times New Roman" w:hAnsi="Times New Roman" w:cs="Times New Roman"/>
          <w:sz w:val="24"/>
          <w:szCs w:val="24"/>
          <w:lang w:val="uk-UA"/>
        </w:rPr>
        <w:t>Самусь Галина Миколаївна</w:t>
      </w:r>
      <w:r w:rsidRPr="008E67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C1390" w:rsidRPr="008E6717" w:rsidRDefault="00DF3FB0" w:rsidP="008E671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E6717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C1390" w:rsidRPr="008E6717">
        <w:rPr>
          <w:rFonts w:ascii="Times New Roman" w:hAnsi="Times New Roman" w:cs="Times New Roman"/>
          <w:sz w:val="24"/>
          <w:szCs w:val="24"/>
          <w:lang w:val="uk-UA"/>
        </w:rPr>
        <w:t>читель образотворчого мистецтва,</w:t>
      </w:r>
      <w:r w:rsidR="00863D1A" w:rsidRPr="008E6717">
        <w:rPr>
          <w:rFonts w:ascii="Times New Roman" w:hAnsi="Times New Roman" w:cs="Times New Roman"/>
          <w:sz w:val="24"/>
          <w:szCs w:val="24"/>
          <w:lang w:val="uk-UA"/>
        </w:rPr>
        <w:t xml:space="preserve"> вчитель </w:t>
      </w:r>
      <w:r w:rsidR="002C1390" w:rsidRPr="008E6717">
        <w:rPr>
          <w:rFonts w:ascii="Times New Roman" w:hAnsi="Times New Roman" w:cs="Times New Roman"/>
          <w:sz w:val="24"/>
          <w:szCs w:val="24"/>
          <w:lang w:val="uk-UA"/>
        </w:rPr>
        <w:t xml:space="preserve"> ІІ</w:t>
      </w:r>
      <w:r w:rsidRPr="008E6717">
        <w:rPr>
          <w:rFonts w:ascii="Times New Roman" w:hAnsi="Times New Roman" w:cs="Times New Roman"/>
          <w:sz w:val="24"/>
          <w:szCs w:val="24"/>
          <w:lang w:val="uk-UA"/>
        </w:rPr>
        <w:t xml:space="preserve"> категорії,</w:t>
      </w:r>
    </w:p>
    <w:p w:rsidR="00DF3FB0" w:rsidRPr="008E6717" w:rsidRDefault="00DF3FB0" w:rsidP="008E671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E6717">
        <w:rPr>
          <w:rFonts w:ascii="Times New Roman" w:hAnsi="Times New Roman" w:cs="Times New Roman"/>
          <w:sz w:val="24"/>
          <w:szCs w:val="24"/>
          <w:lang w:val="uk-UA"/>
        </w:rPr>
        <w:t>В.</w:t>
      </w:r>
      <w:proofErr w:type="spellStart"/>
      <w:r w:rsidRPr="008E6717">
        <w:rPr>
          <w:rFonts w:ascii="Times New Roman" w:hAnsi="Times New Roman" w:cs="Times New Roman"/>
          <w:sz w:val="24"/>
          <w:szCs w:val="24"/>
          <w:lang w:val="uk-UA"/>
        </w:rPr>
        <w:t>Севастянівська</w:t>
      </w:r>
      <w:proofErr w:type="spellEnd"/>
      <w:r w:rsidRPr="008E6717"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</w:t>
      </w:r>
    </w:p>
    <w:p w:rsidR="00863D1A" w:rsidRPr="008E6717" w:rsidRDefault="00863D1A" w:rsidP="008E671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E6717">
        <w:rPr>
          <w:rFonts w:ascii="Times New Roman" w:hAnsi="Times New Roman" w:cs="Times New Roman"/>
          <w:sz w:val="24"/>
          <w:szCs w:val="24"/>
          <w:lang w:val="uk-UA"/>
        </w:rPr>
        <w:t>Христинівського</w:t>
      </w:r>
      <w:proofErr w:type="spellEnd"/>
      <w:r w:rsidRPr="008E6717">
        <w:rPr>
          <w:rFonts w:ascii="Times New Roman" w:hAnsi="Times New Roman" w:cs="Times New Roman"/>
          <w:sz w:val="24"/>
          <w:szCs w:val="24"/>
          <w:lang w:val="uk-UA"/>
        </w:rPr>
        <w:t xml:space="preserve"> району</w:t>
      </w:r>
    </w:p>
    <w:p w:rsidR="00863D1A" w:rsidRPr="008E6717" w:rsidRDefault="00863D1A" w:rsidP="008E671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E6717">
        <w:rPr>
          <w:rFonts w:ascii="Times New Roman" w:hAnsi="Times New Roman" w:cs="Times New Roman"/>
          <w:sz w:val="24"/>
          <w:szCs w:val="24"/>
          <w:lang w:val="uk-UA"/>
        </w:rPr>
        <w:t>Черкаської області</w:t>
      </w:r>
    </w:p>
    <w:p w:rsidR="00DF3FB0" w:rsidRPr="008E6717" w:rsidRDefault="00DF3FB0" w:rsidP="008E6717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D7203" w:rsidRPr="008E6717" w:rsidRDefault="009D7203" w:rsidP="008E6717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67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2: </w:t>
      </w:r>
      <w:proofErr w:type="spellStart"/>
      <w:r w:rsidRPr="008E6717">
        <w:rPr>
          <w:rFonts w:ascii="Times New Roman" w:hAnsi="Times New Roman" w:cs="Times New Roman"/>
          <w:b/>
          <w:color w:val="000000"/>
          <w:sz w:val="28"/>
          <w:szCs w:val="28"/>
        </w:rPr>
        <w:t>Живопис</w:t>
      </w:r>
      <w:proofErr w:type="spellEnd"/>
      <w:r w:rsidRPr="008E671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8E6717">
        <w:rPr>
          <w:rFonts w:ascii="Times New Roman" w:hAnsi="Times New Roman" w:cs="Times New Roman"/>
          <w:b/>
          <w:color w:val="000000"/>
          <w:sz w:val="28"/>
          <w:szCs w:val="28"/>
        </w:rPr>
        <w:t>кольорознавство</w:t>
      </w:r>
      <w:proofErr w:type="spellEnd"/>
      <w:r w:rsidRPr="008E671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bookmarkStart w:id="0" w:name="_GoBack"/>
      <w:bookmarkEnd w:id="0"/>
    </w:p>
    <w:p w:rsidR="00EA377F" w:rsidRPr="008E6717" w:rsidRDefault="00A5468E" w:rsidP="008E67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Урок 9</w:t>
      </w:r>
    </w:p>
    <w:p w:rsidR="00A5468E" w:rsidRPr="008E6717" w:rsidRDefault="00A5468E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Створення композиції</w:t>
      </w:r>
      <w:r w:rsidR="000923F0" w:rsidRPr="008E67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«Звідки веселка воду пила»</w:t>
      </w:r>
      <w:r w:rsidR="000923F0" w:rsidRPr="008E671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D3799" w:rsidRPr="008E6717" w:rsidRDefault="00A5468E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продовжувати ознайомлювати дітей з живописом, його виражальними засобами</w:t>
      </w:r>
      <w:r w:rsidR="00EE06F3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: кольором, холодними, теплими кольорами, насиченістю кольору, тоновою </w:t>
      </w:r>
      <w:proofErr w:type="spellStart"/>
      <w:r w:rsidR="00EE06F3" w:rsidRPr="008E6717">
        <w:rPr>
          <w:rFonts w:ascii="Times New Roman" w:hAnsi="Times New Roman" w:cs="Times New Roman"/>
          <w:sz w:val="28"/>
          <w:szCs w:val="28"/>
          <w:lang w:val="uk-UA"/>
        </w:rPr>
        <w:t>розмивкою</w:t>
      </w:r>
      <w:proofErr w:type="spellEnd"/>
      <w:r w:rsidR="00EE06F3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3799" w:rsidRPr="008E6717">
        <w:rPr>
          <w:rFonts w:ascii="Times New Roman" w:hAnsi="Times New Roman" w:cs="Times New Roman"/>
          <w:sz w:val="28"/>
          <w:szCs w:val="28"/>
          <w:lang w:val="uk-UA"/>
        </w:rPr>
        <w:t>мазком;</w:t>
      </w:r>
    </w:p>
    <w:p w:rsidR="006D3799" w:rsidRPr="008E6717" w:rsidRDefault="006D3799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E06F3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знайомити зі спорідненими кольорами та їх розташування на спектральному колі, поняттями «відтінки», «хроматичні» та «ахроматичні» кольори; </w:t>
      </w:r>
    </w:p>
    <w:p w:rsidR="006D3799" w:rsidRPr="008E6717" w:rsidRDefault="00EE06F3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формувати в учнів уміння сприймати та аналізувати колір, змішувати фарби для отримання потрібного кольору;</w:t>
      </w:r>
    </w:p>
    <w:p w:rsidR="00A5468E" w:rsidRPr="008E6717" w:rsidRDefault="00EE06F3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естетичне сприйня</w:t>
      </w:r>
      <w:r w:rsidR="004F69A4" w:rsidRPr="008E6717">
        <w:rPr>
          <w:rFonts w:ascii="Times New Roman" w:hAnsi="Times New Roman" w:cs="Times New Roman"/>
          <w:sz w:val="28"/>
          <w:szCs w:val="28"/>
          <w:lang w:val="uk-UA"/>
        </w:rPr>
        <w:t>ття навколишнього світу та художній смак.</w:t>
      </w:r>
    </w:p>
    <w:p w:rsidR="004F69A4" w:rsidRPr="008E6717" w:rsidRDefault="004F69A4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навчальні плакати</w:t>
      </w:r>
      <w:r w:rsidR="000923F0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>(«Спектральне коло» та ін.), репродукції картин Рубенса, Рембрандта, Тиціана та ін., навчальні роботи з методичного фонду.</w:t>
      </w:r>
    </w:p>
    <w:p w:rsidR="004F69A4" w:rsidRPr="008E6717" w:rsidRDefault="004F69A4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Матеріали та інструменти: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164343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льбом для малювання; 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64343" w:rsidRPr="008E6717">
        <w:rPr>
          <w:rFonts w:ascii="Times New Roman" w:hAnsi="Times New Roman" w:cs="Times New Roman"/>
          <w:sz w:val="28"/>
          <w:szCs w:val="28"/>
          <w:lang w:val="uk-UA"/>
        </w:rPr>
        <w:t>ростий олівець; гумка;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фарби </w:t>
      </w:r>
      <w:r w:rsidR="00164343" w:rsidRPr="008E671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4343" w:rsidRPr="008E6717">
        <w:rPr>
          <w:rFonts w:ascii="Times New Roman" w:hAnsi="Times New Roman" w:cs="Times New Roman"/>
          <w:sz w:val="28"/>
          <w:szCs w:val="28"/>
          <w:lang w:val="uk-UA"/>
        </w:rPr>
        <w:t>гуаш або акварель; пензлі № 4,6; ємність для води; серветки для витирання рук і пензлів; палітра.</w:t>
      </w:r>
    </w:p>
    <w:p w:rsidR="00164343" w:rsidRPr="008E6717" w:rsidRDefault="00164343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поняття: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«основні, змішані, похідні кольори», «відтінок», «</w:t>
      </w:r>
      <w:proofErr w:type="spellStart"/>
      <w:r w:rsidRPr="008E6717">
        <w:rPr>
          <w:rFonts w:ascii="Times New Roman" w:hAnsi="Times New Roman" w:cs="Times New Roman"/>
          <w:sz w:val="28"/>
          <w:szCs w:val="28"/>
          <w:lang w:val="uk-UA"/>
        </w:rPr>
        <w:t>кольорознавство</w:t>
      </w:r>
      <w:proofErr w:type="spellEnd"/>
      <w:r w:rsidRPr="008E6717">
        <w:rPr>
          <w:rFonts w:ascii="Times New Roman" w:hAnsi="Times New Roman" w:cs="Times New Roman"/>
          <w:sz w:val="28"/>
          <w:szCs w:val="28"/>
          <w:lang w:val="uk-UA"/>
        </w:rPr>
        <w:t>»,  «</w:t>
      </w:r>
      <w:proofErr w:type="spellStart"/>
      <w:r w:rsidRPr="008E6717">
        <w:rPr>
          <w:rFonts w:ascii="Times New Roman" w:hAnsi="Times New Roman" w:cs="Times New Roman"/>
          <w:sz w:val="28"/>
          <w:szCs w:val="28"/>
          <w:lang w:val="uk-UA"/>
        </w:rPr>
        <w:t>кольористика</w:t>
      </w:r>
      <w:proofErr w:type="spellEnd"/>
      <w:r w:rsidRPr="008E6717">
        <w:rPr>
          <w:rFonts w:ascii="Times New Roman" w:hAnsi="Times New Roman" w:cs="Times New Roman"/>
          <w:sz w:val="28"/>
          <w:szCs w:val="28"/>
          <w:lang w:val="uk-UA"/>
        </w:rPr>
        <w:t>»,  «</w:t>
      </w:r>
      <w:r w:rsidR="00B42DAD" w:rsidRPr="008E6717">
        <w:rPr>
          <w:rFonts w:ascii="Times New Roman" w:hAnsi="Times New Roman" w:cs="Times New Roman"/>
          <w:sz w:val="28"/>
          <w:szCs w:val="28"/>
          <w:lang w:val="uk-UA"/>
        </w:rPr>
        <w:t>хроматичні» та «ахроматичні» кольори.</w:t>
      </w:r>
    </w:p>
    <w:p w:rsidR="00B42DAD" w:rsidRPr="008E6717" w:rsidRDefault="00B42DAD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Тип :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урок формування нових знань.</w:t>
      </w:r>
    </w:p>
    <w:p w:rsidR="00B42DAD" w:rsidRPr="008E6717" w:rsidRDefault="00B42DAD" w:rsidP="008E67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42DAD" w:rsidRPr="008E6717" w:rsidRDefault="00B42DAD" w:rsidP="008E67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І.Організаційний момент</w:t>
      </w:r>
    </w:p>
    <w:p w:rsidR="00B42DAD" w:rsidRPr="008E6717" w:rsidRDefault="00B42DAD" w:rsidP="008E67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ІІ. Актуалізація опорних знань і вмінь</w:t>
      </w:r>
    </w:p>
    <w:p w:rsidR="000923F0" w:rsidRPr="008E6717" w:rsidRDefault="00B42DAD" w:rsidP="008E6717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i/>
          <w:sz w:val="28"/>
          <w:szCs w:val="28"/>
          <w:lang w:val="uk-UA"/>
        </w:rPr>
        <w:t>Бесіда за запитаннями</w:t>
      </w:r>
    </w:p>
    <w:p w:rsidR="00B42DAD" w:rsidRPr="008E6717" w:rsidRDefault="00A47FF1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42DAD" w:rsidRPr="008E6717">
        <w:rPr>
          <w:rFonts w:ascii="Times New Roman" w:hAnsi="Times New Roman" w:cs="Times New Roman"/>
          <w:sz w:val="28"/>
          <w:szCs w:val="28"/>
          <w:lang w:val="uk-UA"/>
        </w:rPr>
        <w:t>Учитель пропонує учням уважно роздивитися зображення спектрального (колірного) кола, пригадати основні поняття.)</w:t>
      </w:r>
    </w:p>
    <w:p w:rsidR="00B42DAD" w:rsidRPr="008E6717" w:rsidRDefault="00B42DAD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="0080382D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>Який</w:t>
      </w:r>
      <w:r w:rsidR="0080382D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колір можна отримати, якщо змішати червону й жовту фарби</w:t>
      </w:r>
      <w:r w:rsidR="0080382D" w:rsidRPr="008E6717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0382D" w:rsidRPr="008E6717" w:rsidRDefault="0080382D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• Жовту й синю?</w:t>
      </w:r>
    </w:p>
    <w:p w:rsidR="0080382D" w:rsidRPr="008E6717" w:rsidRDefault="0080382D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• Синю й червону?</w:t>
      </w:r>
    </w:p>
    <w:p w:rsidR="0080382D" w:rsidRPr="008E6717" w:rsidRDefault="0080382D" w:rsidP="008E67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ІІІ. Вивчення нового матеріалу</w:t>
      </w:r>
    </w:p>
    <w:p w:rsidR="0080382D" w:rsidRPr="008E6717" w:rsidRDefault="0080382D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Учитель розповідає про психологічний вплив кольору на емоційний стан людини, значення кольорів у різних культурах. Надає загальну інформацію про </w:t>
      </w:r>
      <w:proofErr w:type="spellStart"/>
      <w:r w:rsidRPr="008E6717">
        <w:rPr>
          <w:rFonts w:ascii="Times New Roman" w:hAnsi="Times New Roman" w:cs="Times New Roman"/>
          <w:sz w:val="28"/>
          <w:szCs w:val="28"/>
          <w:lang w:val="uk-UA"/>
        </w:rPr>
        <w:t>кольористику</w:t>
      </w:r>
      <w:proofErr w:type="spellEnd"/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8E6717">
        <w:rPr>
          <w:rFonts w:ascii="Times New Roman" w:hAnsi="Times New Roman" w:cs="Times New Roman"/>
          <w:sz w:val="28"/>
          <w:szCs w:val="28"/>
          <w:lang w:val="uk-UA"/>
        </w:rPr>
        <w:t>кольорознавство</w:t>
      </w:r>
      <w:proofErr w:type="spellEnd"/>
      <w:r w:rsidRPr="008E6717">
        <w:rPr>
          <w:rFonts w:ascii="Times New Roman" w:hAnsi="Times New Roman" w:cs="Times New Roman"/>
          <w:sz w:val="28"/>
          <w:szCs w:val="28"/>
          <w:lang w:val="uk-UA"/>
        </w:rPr>
        <w:t>) як науку. Що вивчає кольори та їх вплив на емоційний стан людини.)</w:t>
      </w:r>
    </w:p>
    <w:p w:rsidR="0080382D" w:rsidRPr="008E6717" w:rsidRDefault="00527BA9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Й.</w:t>
      </w:r>
      <w:r w:rsidR="0080382D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Гете любив розглядати один і той самий пейзаж крізь скло </w:t>
      </w:r>
      <w:r w:rsidR="00A86A79" w:rsidRPr="008E6717">
        <w:rPr>
          <w:rFonts w:ascii="Times New Roman" w:hAnsi="Times New Roman" w:cs="Times New Roman"/>
          <w:sz w:val="28"/>
          <w:szCs w:val="28"/>
          <w:lang w:val="uk-UA"/>
        </w:rPr>
        <w:t>різних кольорів і спостерігати, як при цьому в людини змінюється сприйняття цієї картини та емоційний стан.</w:t>
      </w:r>
    </w:p>
    <w:p w:rsidR="00A86A79" w:rsidRPr="008E6717" w:rsidRDefault="00A86A79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(Учитель пропонує порівняти червоний колір у Рубенса, Рембрандта і Тиціана,щоб відчути різний емоційний зміст, яким сповнений цей колір у різних художників.) </w:t>
      </w:r>
    </w:p>
    <w:p w:rsidR="00A86A79" w:rsidRPr="008E6717" w:rsidRDefault="00A86A79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Що ж таке колір, якою є його природа? У темряві ми не бачимо жодних кольорів</w:t>
      </w:r>
      <w:r w:rsidR="00344856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. Якщо ж нам у вічі потрапляють промені сонячного  або електричного світла, в нас виникає відчуття кольору. Очі перетворюють сигнал про світло на систему імпульсів, яку одержує наш мозок. Сприйняття кольору – це ланцюжок із чотирьох етапів: світло – предмет – очі – мозок. У сонячному світлі містяться всі колірні хвилі. Коли вони змішуються, складається враження білого кольору, а при розкладанні світла ми бачимо всі барви веселки. Хвилева природа світла – це </w:t>
      </w:r>
      <w:r w:rsidR="00B97BF3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основа сприйняття кольору нашими очима. </w:t>
      </w:r>
    </w:p>
    <w:p w:rsidR="00B97BF3" w:rsidRPr="008E6717" w:rsidRDefault="00B97BF3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Червоний, оранжевий, жовтий, зелений, блакитний, синій і фіолетовий кольори складають спектр. Крайні кольори колірного спектра – червоний і фіолетовий – більш схожі один на </w:t>
      </w:r>
      <w:proofErr w:type="spellStart"/>
      <w:r w:rsidRPr="008E6717">
        <w:rPr>
          <w:rFonts w:ascii="Times New Roman" w:hAnsi="Times New Roman" w:cs="Times New Roman"/>
          <w:sz w:val="28"/>
          <w:szCs w:val="28"/>
          <w:lang w:val="uk-UA"/>
        </w:rPr>
        <w:t>одний</w:t>
      </w:r>
      <w:proofErr w:type="spellEnd"/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,  ніж крайні кольори із середніми, 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наприклад червоний і зелений. Це дозволило розташувати спектральні кольори по колу.</w:t>
      </w:r>
    </w:p>
    <w:p w:rsidR="00B97BF3" w:rsidRPr="008E6717" w:rsidRDefault="00B97BF3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Ахроматичні кольори – усі відтінки білого і чорного кольору.</w:t>
      </w:r>
    </w:p>
    <w:p w:rsidR="00B97BF3" w:rsidRPr="008E6717" w:rsidRDefault="00B97BF3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Змішані кольори – усі коль</w:t>
      </w:r>
      <w:r w:rsidR="00D97B50" w:rsidRPr="008E6717">
        <w:rPr>
          <w:rFonts w:ascii="Times New Roman" w:hAnsi="Times New Roman" w:cs="Times New Roman"/>
          <w:sz w:val="28"/>
          <w:szCs w:val="28"/>
          <w:lang w:val="uk-UA"/>
        </w:rPr>
        <w:t>ори, крім основних ( червоного, жовтого, синього).</w:t>
      </w:r>
    </w:p>
    <w:p w:rsidR="00D97B50" w:rsidRPr="008E6717" w:rsidRDefault="00D97B50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Отримуються шляхом змішування основних кольорів.</w:t>
      </w:r>
    </w:p>
    <w:p w:rsidR="00D97B50" w:rsidRPr="008E6717" w:rsidRDefault="00D97B50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Основні кольори – червоний, жовтий, синій. Між собою їх можна змішувати, для того щоб отримати інші кольори, але отримати їх змішуванням не можна.</w:t>
      </w:r>
    </w:p>
    <w:p w:rsidR="00D97B50" w:rsidRPr="008E6717" w:rsidRDefault="00D97B50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7FF1" w:rsidRPr="008E671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>Теплі кольори – червоний, оранжевий, жовтий. Викликають відчуття тепла, асоціюється із сонцем. полум'ям.</w:t>
      </w:r>
    </w:p>
    <w:p w:rsidR="00D97B50" w:rsidRPr="008E6717" w:rsidRDefault="00D97B50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Холодні кольори – блакитний, синій та ін. Викликають відчуття прохолоди.</w:t>
      </w:r>
    </w:p>
    <w:p w:rsidR="00D97B50" w:rsidRPr="008E6717" w:rsidRDefault="00D97B50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Хроматичні кольори – усі кольори спектра, крім білого та чорного.</w:t>
      </w:r>
    </w:p>
    <w:p w:rsidR="00D97B50" w:rsidRPr="008E6717" w:rsidRDefault="00D97B50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IV.</w:t>
      </w:r>
      <w:r w:rsidR="000923F0" w:rsidRPr="008E67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вивченого матеріалу</w:t>
      </w:r>
    </w:p>
    <w:p w:rsidR="00D97B50" w:rsidRPr="008E6717" w:rsidRDefault="00DF717B" w:rsidP="008E671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i/>
          <w:sz w:val="28"/>
          <w:szCs w:val="28"/>
          <w:lang w:val="uk-UA"/>
        </w:rPr>
        <w:t>Випереджальне завдання</w:t>
      </w:r>
    </w:p>
    <w:p w:rsidR="00DF717B" w:rsidRPr="008E6717" w:rsidRDefault="00DF717B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Намалюйте </w:t>
      </w:r>
      <w:r w:rsidR="0053681D" w:rsidRPr="008E6717">
        <w:rPr>
          <w:rFonts w:ascii="Times New Roman" w:hAnsi="Times New Roman" w:cs="Times New Roman"/>
          <w:sz w:val="28"/>
          <w:szCs w:val="28"/>
          <w:lang w:val="uk-UA"/>
        </w:rPr>
        <w:t>коло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923F0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>Розділіть на 12 частин. Кожний четвертий сектор зафарбуйте основними кольорами. Потім зафарбуйте сектори між ними додатковими кольорами так, щоб кожний наступний сектор був темнішим. Примружте очі. Контрасти стануть яскравішими.</w:t>
      </w:r>
    </w:p>
    <w:p w:rsidR="00DF717B" w:rsidRPr="008E6717" w:rsidRDefault="00DF717B" w:rsidP="008E6717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Творче завдання </w:t>
      </w:r>
    </w:p>
    <w:p w:rsidR="00DF717B" w:rsidRPr="008E6717" w:rsidRDefault="00A47FF1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F717B" w:rsidRPr="008E6717">
        <w:rPr>
          <w:rFonts w:ascii="Times New Roman" w:hAnsi="Times New Roman" w:cs="Times New Roman"/>
          <w:sz w:val="28"/>
          <w:szCs w:val="28"/>
          <w:lang w:val="uk-UA"/>
        </w:rPr>
        <w:t>Складіть палітру із семи кольорів веселки – червоного, оранжевого, жовтого, зеленого, блакитного, синього й фіолетового.</w:t>
      </w:r>
    </w:p>
    <w:p w:rsidR="00DF717B" w:rsidRPr="008E6717" w:rsidRDefault="00DF717B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Намалюйте веселку. Індивідуальна робота за творчим завданням</w:t>
      </w:r>
      <w:r w:rsidR="00527BA9" w:rsidRPr="008E6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717B" w:rsidRPr="008E6717" w:rsidRDefault="00DF717B" w:rsidP="008E67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V.</w:t>
      </w:r>
      <w:r w:rsidR="000923F0" w:rsidRPr="008E67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Підбиття підсумків</w:t>
      </w:r>
    </w:p>
    <w:p w:rsidR="00FD3CBD" w:rsidRPr="008E6717" w:rsidRDefault="00DF717B" w:rsidP="008E6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sz w:val="28"/>
          <w:szCs w:val="28"/>
          <w:lang w:val="uk-UA"/>
        </w:rPr>
        <w:t>Обговорення учнівських робіт</w:t>
      </w:r>
      <w:r w:rsidR="00A47FF1" w:rsidRPr="008E67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8E6717">
        <w:rPr>
          <w:rFonts w:ascii="Times New Roman" w:hAnsi="Times New Roman" w:cs="Times New Roman"/>
          <w:sz w:val="28"/>
          <w:szCs w:val="28"/>
          <w:lang w:val="uk-UA"/>
        </w:rPr>
        <w:t>З малюнків створюють виставку.</w:t>
      </w:r>
    </w:p>
    <w:p w:rsidR="0080382D" w:rsidRPr="008E6717" w:rsidRDefault="00DF717B" w:rsidP="008E671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6717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FD3CBD" w:rsidRPr="008E6717">
        <w:rPr>
          <w:rFonts w:ascii="Times New Roman" w:hAnsi="Times New Roman" w:cs="Times New Roman"/>
          <w:b/>
          <w:sz w:val="28"/>
          <w:szCs w:val="28"/>
          <w:lang w:val="uk-UA"/>
        </w:rPr>
        <w:t>I. Домашнє завдання</w:t>
      </w:r>
      <w:r w:rsidR="00E1665F" w:rsidRPr="008E67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3CBD" w:rsidRPr="008E6717">
        <w:rPr>
          <w:rFonts w:ascii="Times New Roman" w:hAnsi="Times New Roman" w:cs="Times New Roman"/>
          <w:sz w:val="28"/>
          <w:szCs w:val="28"/>
          <w:lang w:val="uk-UA"/>
        </w:rPr>
        <w:t>Завершити малюнки вдома, виправляючи помилки,  які було виявлено під час обговорення.</w:t>
      </w:r>
    </w:p>
    <w:sectPr w:rsidR="0080382D" w:rsidRPr="008E6717" w:rsidSect="00EA3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468E"/>
    <w:rsid w:val="000923F0"/>
    <w:rsid w:val="00164343"/>
    <w:rsid w:val="002C1390"/>
    <w:rsid w:val="00344856"/>
    <w:rsid w:val="004F69A4"/>
    <w:rsid w:val="00527BA9"/>
    <w:rsid w:val="0053681D"/>
    <w:rsid w:val="006D3799"/>
    <w:rsid w:val="0080382D"/>
    <w:rsid w:val="00863D1A"/>
    <w:rsid w:val="008E6717"/>
    <w:rsid w:val="0092434A"/>
    <w:rsid w:val="009D7203"/>
    <w:rsid w:val="00A47FF1"/>
    <w:rsid w:val="00A5468E"/>
    <w:rsid w:val="00A86A79"/>
    <w:rsid w:val="00B42DAD"/>
    <w:rsid w:val="00B8393A"/>
    <w:rsid w:val="00B97BF3"/>
    <w:rsid w:val="00D162FB"/>
    <w:rsid w:val="00D97B50"/>
    <w:rsid w:val="00DF3FB0"/>
    <w:rsid w:val="00DF717B"/>
    <w:rsid w:val="00E1665F"/>
    <w:rsid w:val="00EA377F"/>
    <w:rsid w:val="00EE06F3"/>
    <w:rsid w:val="00F12B49"/>
    <w:rsid w:val="00FD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77F"/>
  </w:style>
  <w:style w:type="paragraph" w:styleId="2">
    <w:name w:val="heading 2"/>
    <w:basedOn w:val="a"/>
    <w:next w:val="a"/>
    <w:link w:val="20"/>
    <w:uiPriority w:val="9"/>
    <w:unhideWhenUsed/>
    <w:qFormat/>
    <w:rsid w:val="008038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38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038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8038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038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 Spacing"/>
    <w:uiPriority w:val="1"/>
    <w:qFormat/>
    <w:rsid w:val="0080382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8038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038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0382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2779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Наталя</cp:lastModifiedBy>
  <cp:revision>10</cp:revision>
  <dcterms:created xsi:type="dcterms:W3CDTF">2013-04-16T18:54:00Z</dcterms:created>
  <dcterms:modified xsi:type="dcterms:W3CDTF">2014-02-15T08:48:00Z</dcterms:modified>
</cp:coreProperties>
</file>